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13BC3" w14:textId="647396AA" w:rsidR="006E647F" w:rsidRPr="00C7264E" w:rsidRDefault="006E647F" w:rsidP="006E647F">
      <w:pPr>
        <w:pStyle w:val="Title"/>
      </w:pPr>
      <w:r w:rsidRPr="00C7264E">
        <w:t xml:space="preserve">CITY OF </w:t>
      </w:r>
      <w:r w:rsidR="009756D8">
        <w:t>MUENSTER</w:t>
      </w:r>
    </w:p>
    <w:p w14:paraId="030DD2A1" w14:textId="158D66BA" w:rsidR="006E647F" w:rsidRDefault="003A680B" w:rsidP="003A680B">
      <w:pPr>
        <w:pStyle w:val="Title"/>
      </w:pPr>
      <w:r>
        <w:t>NOTI</w:t>
      </w:r>
      <w:r w:rsidR="009048A1">
        <w:t xml:space="preserve">CE OF ZONING </w:t>
      </w:r>
      <w:r w:rsidR="009048A1" w:rsidRPr="00C7264E">
        <w:t>PUBLIC HEARING</w:t>
      </w:r>
    </w:p>
    <w:p w14:paraId="2FF0509A" w14:textId="77777777" w:rsidR="006E647F" w:rsidRDefault="006E647F" w:rsidP="00635FD9">
      <w:pPr>
        <w:pStyle w:val="BodyText"/>
        <w:spacing w:before="1"/>
        <w:ind w:right="115"/>
        <w:jc w:val="both"/>
      </w:pPr>
    </w:p>
    <w:p w14:paraId="670FECEF" w14:textId="21BFAD28" w:rsidR="006E647F" w:rsidRPr="009048A1" w:rsidRDefault="003768F3" w:rsidP="006E647F">
      <w:pPr>
        <w:jc w:val="both"/>
        <w:rPr>
          <w:rFonts w:ascii="Arial" w:hAnsi="Arial" w:cs="Arial"/>
          <w:sz w:val="24"/>
          <w:szCs w:val="24"/>
        </w:rPr>
      </w:pPr>
      <w:r w:rsidRPr="009048A1">
        <w:rPr>
          <w:rFonts w:ascii="Arial" w:hAnsi="Arial" w:cs="Arial"/>
          <w:sz w:val="24"/>
          <w:szCs w:val="24"/>
        </w:rPr>
        <w:t xml:space="preserve">The </w:t>
      </w:r>
      <w:r w:rsidR="008B3667" w:rsidRPr="009048A1">
        <w:rPr>
          <w:rFonts w:ascii="Arial" w:hAnsi="Arial" w:cs="Arial"/>
          <w:sz w:val="24"/>
          <w:szCs w:val="24"/>
        </w:rPr>
        <w:t xml:space="preserve">Planning and Zoning Commission of the City of Muenster, Texas will hold a public hearing </w:t>
      </w:r>
      <w:r w:rsidR="008B3667" w:rsidRPr="009048A1">
        <w:rPr>
          <w:rFonts w:ascii="Arial" w:hAnsi="Arial" w:cs="Arial"/>
          <w:b/>
          <w:bCs/>
          <w:sz w:val="24"/>
          <w:szCs w:val="24"/>
          <w:u w:val="single"/>
        </w:rPr>
        <w:t xml:space="preserve">Monday, September 14, </w:t>
      </w:r>
      <w:r w:rsidR="000B426C" w:rsidRPr="009048A1">
        <w:rPr>
          <w:rFonts w:ascii="Arial" w:hAnsi="Arial" w:cs="Arial"/>
          <w:b/>
          <w:bCs/>
          <w:sz w:val="24"/>
          <w:szCs w:val="24"/>
          <w:u w:val="single"/>
        </w:rPr>
        <w:t>2026,</w:t>
      </w:r>
      <w:r w:rsidR="008B3667" w:rsidRPr="009048A1">
        <w:rPr>
          <w:rFonts w:ascii="Arial" w:hAnsi="Arial" w:cs="Arial"/>
          <w:b/>
          <w:bCs/>
          <w:sz w:val="24"/>
          <w:szCs w:val="24"/>
          <w:u w:val="single"/>
        </w:rPr>
        <w:t xml:space="preserve"> at 6:</w:t>
      </w:r>
      <w:r w:rsidR="009048A1" w:rsidRPr="009048A1">
        <w:rPr>
          <w:rFonts w:ascii="Arial" w:hAnsi="Arial" w:cs="Arial"/>
          <w:b/>
          <w:bCs/>
          <w:sz w:val="24"/>
          <w:szCs w:val="24"/>
          <w:u w:val="single"/>
        </w:rPr>
        <w:t>0</w:t>
      </w:r>
      <w:r w:rsidR="008B3667" w:rsidRPr="009048A1">
        <w:rPr>
          <w:rFonts w:ascii="Arial" w:hAnsi="Arial" w:cs="Arial"/>
          <w:b/>
          <w:bCs/>
          <w:sz w:val="24"/>
          <w:szCs w:val="24"/>
          <w:u w:val="single"/>
        </w:rPr>
        <w:t>0 p.m.</w:t>
      </w:r>
      <w:r w:rsidR="008B3667" w:rsidRPr="009048A1">
        <w:rPr>
          <w:rFonts w:ascii="Arial" w:hAnsi="Arial" w:cs="Arial"/>
          <w:sz w:val="24"/>
          <w:szCs w:val="24"/>
        </w:rPr>
        <w:t xml:space="preserve"> at Muenster City Hall located at </w:t>
      </w:r>
      <w:r w:rsidR="008B3667" w:rsidRPr="009048A1">
        <w:rPr>
          <w:rFonts w:ascii="Arial" w:hAnsi="Arial" w:cs="Arial"/>
          <w:b/>
          <w:bCs/>
          <w:sz w:val="24"/>
          <w:szCs w:val="24"/>
          <w:u w:val="single"/>
        </w:rPr>
        <w:t>400 N. Main Street, Muenster Texas</w:t>
      </w:r>
      <w:r w:rsidR="008B3667" w:rsidRPr="009048A1">
        <w:rPr>
          <w:rFonts w:ascii="Arial" w:hAnsi="Arial" w:cs="Arial"/>
          <w:sz w:val="24"/>
          <w:szCs w:val="24"/>
        </w:rPr>
        <w:t xml:space="preserve">, and the </w:t>
      </w:r>
      <w:r w:rsidR="00DA05B0" w:rsidRPr="009048A1">
        <w:rPr>
          <w:rFonts w:ascii="Arial" w:hAnsi="Arial" w:cs="Arial"/>
          <w:sz w:val="24"/>
          <w:szCs w:val="24"/>
        </w:rPr>
        <w:t>City Council</w:t>
      </w:r>
      <w:r w:rsidRPr="009048A1">
        <w:rPr>
          <w:rFonts w:ascii="Arial" w:hAnsi="Arial" w:cs="Arial"/>
          <w:sz w:val="24"/>
          <w:szCs w:val="24"/>
        </w:rPr>
        <w:t xml:space="preserve"> of the City of </w:t>
      </w:r>
      <w:r w:rsidR="009756D8" w:rsidRPr="009048A1">
        <w:rPr>
          <w:rFonts w:ascii="Arial" w:hAnsi="Arial" w:cs="Arial"/>
          <w:sz w:val="24"/>
          <w:szCs w:val="24"/>
        </w:rPr>
        <w:t>Muenster</w:t>
      </w:r>
      <w:r w:rsidRPr="009048A1">
        <w:rPr>
          <w:rFonts w:ascii="Arial" w:hAnsi="Arial" w:cs="Arial"/>
          <w:sz w:val="24"/>
          <w:szCs w:val="24"/>
        </w:rPr>
        <w:t xml:space="preserve">, Texas will hold </w:t>
      </w:r>
      <w:r w:rsidR="006E647F" w:rsidRPr="009048A1">
        <w:rPr>
          <w:rFonts w:ascii="Arial" w:hAnsi="Arial" w:cs="Arial"/>
          <w:sz w:val="24"/>
          <w:szCs w:val="24"/>
        </w:rPr>
        <w:t>a</w:t>
      </w:r>
      <w:r w:rsidR="000A08C0" w:rsidRPr="009048A1">
        <w:rPr>
          <w:rFonts w:ascii="Arial" w:hAnsi="Arial" w:cs="Arial"/>
          <w:sz w:val="24"/>
          <w:szCs w:val="24"/>
        </w:rPr>
        <w:t xml:space="preserve"> public hearing on </w:t>
      </w:r>
      <w:r w:rsidR="009756D8" w:rsidRPr="009048A1">
        <w:rPr>
          <w:rFonts w:ascii="Arial" w:hAnsi="Arial" w:cs="Arial"/>
          <w:b/>
          <w:bCs/>
          <w:sz w:val="24"/>
          <w:szCs w:val="24"/>
          <w:u w:val="single"/>
        </w:rPr>
        <w:t xml:space="preserve">Monday, September </w:t>
      </w:r>
      <w:r w:rsidR="008B3667" w:rsidRPr="009048A1">
        <w:rPr>
          <w:rFonts w:ascii="Arial" w:hAnsi="Arial" w:cs="Arial"/>
          <w:b/>
          <w:bCs/>
          <w:sz w:val="24"/>
          <w:szCs w:val="24"/>
          <w:u w:val="single"/>
        </w:rPr>
        <w:t>14</w:t>
      </w:r>
      <w:r w:rsidR="000A08C0" w:rsidRPr="009048A1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6E647F" w:rsidRPr="009048A1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BE4F10" w:rsidRPr="009048A1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5C645D" w:rsidRPr="009048A1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0A08C0" w:rsidRPr="009048A1">
        <w:rPr>
          <w:rFonts w:ascii="Arial" w:hAnsi="Arial" w:cs="Arial"/>
          <w:b/>
          <w:bCs/>
          <w:sz w:val="24"/>
          <w:szCs w:val="24"/>
          <w:u w:val="single"/>
        </w:rPr>
        <w:t xml:space="preserve"> at 6:</w:t>
      </w:r>
      <w:r w:rsidR="009756D8" w:rsidRPr="009048A1">
        <w:rPr>
          <w:rFonts w:ascii="Arial" w:hAnsi="Arial" w:cs="Arial"/>
          <w:b/>
          <w:bCs/>
          <w:sz w:val="24"/>
          <w:szCs w:val="24"/>
          <w:u w:val="single"/>
        </w:rPr>
        <w:t>3</w:t>
      </w:r>
      <w:r w:rsidR="000A08C0" w:rsidRPr="009048A1">
        <w:rPr>
          <w:rFonts w:ascii="Arial" w:hAnsi="Arial" w:cs="Arial"/>
          <w:b/>
          <w:bCs/>
          <w:sz w:val="24"/>
          <w:szCs w:val="24"/>
          <w:u w:val="single"/>
        </w:rPr>
        <w:t>0 p.m.</w:t>
      </w:r>
      <w:r w:rsidR="000A08C0" w:rsidRPr="009048A1">
        <w:rPr>
          <w:rFonts w:ascii="Arial" w:hAnsi="Arial" w:cs="Arial"/>
          <w:sz w:val="24"/>
          <w:szCs w:val="24"/>
        </w:rPr>
        <w:t xml:space="preserve"> at</w:t>
      </w:r>
      <w:r w:rsidR="003A680B" w:rsidRPr="009048A1">
        <w:rPr>
          <w:rFonts w:ascii="Arial" w:hAnsi="Arial" w:cs="Arial"/>
          <w:sz w:val="24"/>
          <w:szCs w:val="24"/>
        </w:rPr>
        <w:t xml:space="preserve"> </w:t>
      </w:r>
      <w:r w:rsidR="009756D8" w:rsidRPr="009048A1">
        <w:rPr>
          <w:rFonts w:ascii="Arial" w:hAnsi="Arial" w:cs="Arial"/>
          <w:sz w:val="24"/>
          <w:szCs w:val="24"/>
        </w:rPr>
        <w:t>Muenster</w:t>
      </w:r>
      <w:r w:rsidR="000A08C0" w:rsidRPr="009048A1">
        <w:rPr>
          <w:rFonts w:ascii="Arial" w:hAnsi="Arial" w:cs="Arial"/>
          <w:sz w:val="24"/>
          <w:szCs w:val="24"/>
        </w:rPr>
        <w:t xml:space="preserve"> City </w:t>
      </w:r>
      <w:r w:rsidR="009756D8" w:rsidRPr="009048A1">
        <w:rPr>
          <w:rFonts w:ascii="Arial" w:hAnsi="Arial" w:cs="Arial"/>
          <w:sz w:val="24"/>
          <w:szCs w:val="24"/>
        </w:rPr>
        <w:t>Hall</w:t>
      </w:r>
      <w:r w:rsidR="000A08C0" w:rsidRPr="009048A1">
        <w:rPr>
          <w:rFonts w:ascii="Arial" w:hAnsi="Arial" w:cs="Arial"/>
          <w:sz w:val="24"/>
          <w:szCs w:val="24"/>
        </w:rPr>
        <w:t xml:space="preserve"> located at </w:t>
      </w:r>
      <w:bookmarkStart w:id="0" w:name="_Hlk115456469"/>
      <w:r w:rsidR="009756D8" w:rsidRPr="009048A1">
        <w:rPr>
          <w:rFonts w:ascii="Arial" w:hAnsi="Arial" w:cs="Arial"/>
          <w:b/>
          <w:bCs/>
          <w:sz w:val="24"/>
          <w:szCs w:val="24"/>
          <w:u w:val="single"/>
        </w:rPr>
        <w:t>400 N. Main Street</w:t>
      </w:r>
      <w:bookmarkEnd w:id="0"/>
      <w:r w:rsidR="009756D8" w:rsidRPr="009048A1">
        <w:rPr>
          <w:rFonts w:ascii="Arial" w:hAnsi="Arial" w:cs="Arial"/>
          <w:b/>
          <w:bCs/>
          <w:sz w:val="24"/>
          <w:szCs w:val="24"/>
          <w:u w:val="single"/>
        </w:rPr>
        <w:t>, Muenster, Texas</w:t>
      </w:r>
      <w:r w:rsidR="006E647F" w:rsidRPr="009048A1">
        <w:rPr>
          <w:rFonts w:ascii="Arial" w:hAnsi="Arial" w:cs="Arial"/>
          <w:sz w:val="24"/>
          <w:szCs w:val="24"/>
        </w:rPr>
        <w:t xml:space="preserve"> to</w:t>
      </w:r>
      <w:r w:rsidRPr="009048A1">
        <w:rPr>
          <w:rFonts w:ascii="Arial" w:hAnsi="Arial" w:cs="Arial"/>
          <w:sz w:val="24"/>
          <w:szCs w:val="24"/>
        </w:rPr>
        <w:t xml:space="preserve"> </w:t>
      </w:r>
      <w:r w:rsidR="006E647F" w:rsidRPr="009048A1">
        <w:rPr>
          <w:rFonts w:ascii="Arial" w:hAnsi="Arial" w:cs="Arial"/>
          <w:sz w:val="24"/>
          <w:szCs w:val="24"/>
        </w:rPr>
        <w:t>consider</w:t>
      </w:r>
      <w:r w:rsidR="009048A1">
        <w:rPr>
          <w:rFonts w:ascii="Arial" w:hAnsi="Arial" w:cs="Arial"/>
          <w:sz w:val="24"/>
          <w:szCs w:val="24"/>
        </w:rPr>
        <w:t xml:space="preserve"> testimony</w:t>
      </w:r>
      <w:r w:rsidR="006E647F" w:rsidRPr="009048A1">
        <w:rPr>
          <w:rFonts w:ascii="Arial" w:hAnsi="Arial" w:cs="Arial"/>
          <w:sz w:val="24"/>
          <w:szCs w:val="24"/>
        </w:rPr>
        <w:t xml:space="preserve"> and act on </w:t>
      </w:r>
      <w:r w:rsidR="005D70A9">
        <w:rPr>
          <w:rFonts w:ascii="Arial" w:hAnsi="Arial" w:cs="Arial"/>
          <w:sz w:val="24"/>
          <w:szCs w:val="24"/>
        </w:rPr>
        <w:t>the following:</w:t>
      </w:r>
      <w:r w:rsidR="006E647F" w:rsidRPr="009048A1">
        <w:rPr>
          <w:rFonts w:ascii="Arial" w:hAnsi="Arial" w:cs="Arial"/>
          <w:sz w:val="24"/>
          <w:szCs w:val="24"/>
        </w:rPr>
        <w:t xml:space="preserve">   </w:t>
      </w:r>
    </w:p>
    <w:p w14:paraId="4A92C853" w14:textId="690170DA" w:rsidR="00E26A8B" w:rsidRPr="009048A1" w:rsidRDefault="00E26A8B" w:rsidP="006E647F">
      <w:pPr>
        <w:pStyle w:val="BodyText"/>
        <w:spacing w:before="1"/>
        <w:ind w:right="115"/>
        <w:jc w:val="both"/>
        <w:rPr>
          <w:rFonts w:ascii="Arial" w:hAnsi="Arial" w:cs="Arial"/>
        </w:rPr>
      </w:pPr>
    </w:p>
    <w:p w14:paraId="217CF537" w14:textId="30B1AFFE" w:rsidR="006E647F" w:rsidRPr="009048A1" w:rsidRDefault="009048A1" w:rsidP="00BE4F10">
      <w:pPr>
        <w:tabs>
          <w:tab w:val="left" w:pos="840"/>
        </w:tabs>
        <w:adjustRightInd w:val="0"/>
        <w:ind w:left="864" w:right="864"/>
        <w:jc w:val="both"/>
        <w:rPr>
          <w:rFonts w:eastAsia="Aptos"/>
          <w:b/>
          <w:bCs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An a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pproximate </w:t>
      </w:r>
      <w:r w:rsidR="000B426C" w:rsidRPr="009048A1">
        <w:rPr>
          <w:rFonts w:ascii="Arial" w:eastAsiaTheme="minorHAnsi" w:hAnsi="Arial" w:cs="Arial"/>
          <w:sz w:val="24"/>
          <w:szCs w:val="24"/>
        </w:rPr>
        <w:t>23.014-acre</w:t>
      </w:r>
      <w:r w:rsidR="005D70A9">
        <w:rPr>
          <w:rFonts w:ascii="Arial" w:eastAsiaTheme="minorHAnsi" w:hAnsi="Arial" w:cs="Arial"/>
          <w:sz w:val="24"/>
          <w:szCs w:val="24"/>
        </w:rPr>
        <w:t xml:space="preserve"> tract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 of land situated in </w:t>
      </w:r>
      <w:r w:rsidR="009756D8" w:rsidRPr="009048A1">
        <w:rPr>
          <w:rFonts w:ascii="Arial" w:eastAsiaTheme="minorHAnsi" w:hAnsi="Arial" w:cs="Arial"/>
          <w:sz w:val="24"/>
          <w:szCs w:val="24"/>
        </w:rPr>
        <w:t>Block 16 of the George Ivy Survey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, Abstract No. </w:t>
      </w:r>
      <w:r w:rsidR="009756D8" w:rsidRPr="009048A1">
        <w:rPr>
          <w:rFonts w:ascii="Arial" w:eastAsiaTheme="minorHAnsi" w:hAnsi="Arial" w:cs="Arial"/>
          <w:sz w:val="24"/>
          <w:szCs w:val="24"/>
        </w:rPr>
        <w:t>516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, </w:t>
      </w:r>
      <w:r w:rsidR="009756D8" w:rsidRPr="009048A1">
        <w:rPr>
          <w:rFonts w:ascii="Arial" w:eastAsiaTheme="minorHAnsi" w:hAnsi="Arial" w:cs="Arial"/>
          <w:sz w:val="24"/>
          <w:szCs w:val="24"/>
        </w:rPr>
        <w:t>Cooke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 County, Texas; identified as </w:t>
      </w:r>
      <w:r w:rsidR="009756D8" w:rsidRPr="009048A1">
        <w:rPr>
          <w:rFonts w:ascii="Arial" w:eastAsiaTheme="minorHAnsi" w:hAnsi="Arial" w:cs="Arial"/>
          <w:sz w:val="24"/>
          <w:szCs w:val="24"/>
        </w:rPr>
        <w:t xml:space="preserve">Cooke </w:t>
      </w:r>
      <w:r w:rsidR="00BE4F10" w:rsidRPr="009048A1">
        <w:rPr>
          <w:rFonts w:ascii="Arial" w:eastAsiaTheme="minorHAnsi" w:hAnsi="Arial" w:cs="Arial"/>
          <w:sz w:val="24"/>
          <w:szCs w:val="24"/>
        </w:rPr>
        <w:t>C</w:t>
      </w:r>
      <w:r w:rsidR="005D70A9">
        <w:rPr>
          <w:rFonts w:ascii="Arial" w:eastAsiaTheme="minorHAnsi" w:hAnsi="Arial" w:cs="Arial"/>
          <w:sz w:val="24"/>
          <w:szCs w:val="24"/>
        </w:rPr>
        <w:t>AD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 Property I</w:t>
      </w:r>
      <w:r w:rsidR="005D70A9">
        <w:rPr>
          <w:rFonts w:ascii="Arial" w:eastAsiaTheme="minorHAnsi" w:hAnsi="Arial" w:cs="Arial"/>
          <w:sz w:val="24"/>
          <w:szCs w:val="24"/>
        </w:rPr>
        <w:t>D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 No. </w:t>
      </w:r>
      <w:r w:rsidR="009756D8" w:rsidRPr="009048A1">
        <w:rPr>
          <w:rFonts w:ascii="Arial" w:eastAsiaTheme="minorHAnsi" w:hAnsi="Arial" w:cs="Arial"/>
          <w:sz w:val="24"/>
          <w:szCs w:val="24"/>
        </w:rPr>
        <w:t>323494</w:t>
      </w:r>
      <w:r w:rsidR="00BE4F10" w:rsidRPr="009048A1">
        <w:rPr>
          <w:rFonts w:ascii="Arial" w:eastAsiaTheme="minorHAnsi" w:hAnsi="Arial" w:cs="Arial"/>
          <w:sz w:val="24"/>
          <w:szCs w:val="24"/>
        </w:rPr>
        <w:t xml:space="preserve">; generally located </w:t>
      </w:r>
      <w:r>
        <w:rPr>
          <w:rFonts w:ascii="Arial" w:eastAsiaTheme="minorHAnsi" w:hAnsi="Arial" w:cs="Arial"/>
          <w:sz w:val="24"/>
          <w:szCs w:val="24"/>
        </w:rPr>
        <w:t>west</w:t>
      </w:r>
      <w:r w:rsidRPr="00C74C92">
        <w:rPr>
          <w:rFonts w:ascii="Arial" w:eastAsiaTheme="minorHAnsi" w:hAnsi="Arial" w:cs="Arial"/>
          <w:sz w:val="24"/>
          <w:szCs w:val="24"/>
        </w:rPr>
        <w:t xml:space="preserve"> FM 373</w:t>
      </w:r>
      <w:r>
        <w:rPr>
          <w:rFonts w:ascii="Arial" w:eastAsiaTheme="minorHAnsi" w:hAnsi="Arial" w:cs="Arial"/>
          <w:sz w:val="24"/>
          <w:szCs w:val="24"/>
        </w:rPr>
        <w:t xml:space="preserve"> and south of County Road 426, requesting initial zoning as </w:t>
      </w:r>
      <w:r w:rsidR="005D70A9">
        <w:rPr>
          <w:rFonts w:ascii="Arial" w:eastAsiaTheme="minorHAnsi" w:hAnsi="Arial" w:cs="Arial"/>
          <w:sz w:val="24"/>
          <w:szCs w:val="24"/>
        </w:rPr>
        <w:t>R-1 – Residential Family District.</w:t>
      </w:r>
      <w:r w:rsidR="006E647F" w:rsidRPr="009048A1">
        <w:rPr>
          <w:rFonts w:ascii="Arial" w:eastAsiaTheme="minorHAnsi" w:hAnsi="Arial" w:cs="Arial"/>
          <w:sz w:val="24"/>
          <w:szCs w:val="24"/>
        </w:rPr>
        <w:t xml:space="preserve"> </w:t>
      </w:r>
    </w:p>
    <w:p w14:paraId="1914FA6A" w14:textId="64C0DC87" w:rsidR="007050F2" w:rsidRPr="009048A1" w:rsidRDefault="007050F2" w:rsidP="006E647F">
      <w:pPr>
        <w:tabs>
          <w:tab w:val="left" w:pos="840"/>
        </w:tabs>
        <w:ind w:right="475"/>
        <w:jc w:val="both"/>
        <w:rPr>
          <w:rFonts w:ascii="Arial" w:hAnsi="Arial" w:cs="Arial"/>
          <w:sz w:val="24"/>
          <w:szCs w:val="24"/>
        </w:rPr>
      </w:pPr>
    </w:p>
    <w:p w14:paraId="7D794AD0" w14:textId="771FBA93" w:rsidR="00797B81" w:rsidRPr="009048A1" w:rsidRDefault="003768F3" w:rsidP="00797B81">
      <w:pPr>
        <w:jc w:val="both"/>
        <w:rPr>
          <w:rFonts w:ascii="Arial" w:eastAsiaTheme="minorHAnsi" w:hAnsi="Arial" w:cs="Arial"/>
          <w:sz w:val="24"/>
          <w:szCs w:val="24"/>
        </w:rPr>
      </w:pPr>
      <w:r w:rsidRPr="009048A1">
        <w:rPr>
          <w:rFonts w:ascii="Arial" w:hAnsi="Arial" w:cs="Arial"/>
          <w:sz w:val="24"/>
          <w:szCs w:val="24"/>
        </w:rPr>
        <w:t xml:space="preserve">You may attend </w:t>
      </w:r>
      <w:r w:rsidR="006E647F" w:rsidRPr="009048A1">
        <w:rPr>
          <w:rFonts w:ascii="Arial" w:hAnsi="Arial" w:cs="Arial"/>
          <w:sz w:val="24"/>
          <w:szCs w:val="24"/>
        </w:rPr>
        <w:t>the meeting</w:t>
      </w:r>
      <w:r w:rsidRPr="009048A1">
        <w:rPr>
          <w:rFonts w:ascii="Arial" w:hAnsi="Arial" w:cs="Arial"/>
          <w:sz w:val="24"/>
          <w:szCs w:val="24"/>
        </w:rPr>
        <w:t xml:space="preserve"> and make comments </w:t>
      </w:r>
      <w:proofErr w:type="gramStart"/>
      <w:r w:rsidRPr="009048A1">
        <w:rPr>
          <w:rFonts w:ascii="Arial" w:hAnsi="Arial" w:cs="Arial"/>
          <w:sz w:val="24"/>
          <w:szCs w:val="24"/>
        </w:rPr>
        <w:t>for</w:t>
      </w:r>
      <w:proofErr w:type="gramEnd"/>
      <w:r w:rsidRPr="009048A1">
        <w:rPr>
          <w:rFonts w:ascii="Arial" w:hAnsi="Arial" w:cs="Arial"/>
          <w:sz w:val="24"/>
          <w:szCs w:val="24"/>
        </w:rPr>
        <w:t xml:space="preserve"> or against </w:t>
      </w:r>
      <w:r w:rsidR="006E647F" w:rsidRPr="009048A1">
        <w:rPr>
          <w:rFonts w:ascii="Arial" w:hAnsi="Arial" w:cs="Arial"/>
          <w:sz w:val="24"/>
          <w:szCs w:val="24"/>
        </w:rPr>
        <w:t>the</w:t>
      </w:r>
      <w:r w:rsidRPr="009048A1">
        <w:rPr>
          <w:rFonts w:ascii="Arial" w:hAnsi="Arial" w:cs="Arial"/>
          <w:sz w:val="24"/>
          <w:szCs w:val="24"/>
        </w:rPr>
        <w:t xml:space="preserve"> item. You may also send written comments before the date of the meeting to the </w:t>
      </w:r>
      <w:r w:rsidR="006E647F" w:rsidRPr="009048A1">
        <w:rPr>
          <w:rFonts w:ascii="Arial" w:hAnsi="Arial" w:cs="Arial"/>
          <w:sz w:val="24"/>
          <w:szCs w:val="24"/>
        </w:rPr>
        <w:t>City Secretary</w:t>
      </w:r>
      <w:r w:rsidR="000A08C0" w:rsidRPr="009048A1">
        <w:rPr>
          <w:rFonts w:ascii="Arial" w:eastAsiaTheme="minorHAnsi" w:hAnsi="Arial" w:cs="Arial"/>
          <w:sz w:val="24"/>
          <w:szCs w:val="24"/>
        </w:rPr>
        <w:t xml:space="preserve">, </w:t>
      </w:r>
      <w:r w:rsidR="009756D8" w:rsidRPr="009048A1">
        <w:rPr>
          <w:rFonts w:ascii="Arial" w:eastAsiaTheme="minorHAnsi" w:hAnsi="Arial" w:cs="Arial"/>
          <w:sz w:val="24"/>
          <w:szCs w:val="24"/>
        </w:rPr>
        <w:t>400 N</w:t>
      </w:r>
      <w:r w:rsidR="000A08C0" w:rsidRPr="009048A1">
        <w:rPr>
          <w:rFonts w:ascii="Arial" w:eastAsiaTheme="minorHAnsi" w:hAnsi="Arial" w:cs="Arial"/>
          <w:sz w:val="24"/>
          <w:szCs w:val="24"/>
        </w:rPr>
        <w:t xml:space="preserve">. Main Street, </w:t>
      </w:r>
      <w:r w:rsidR="009756D8" w:rsidRPr="009048A1">
        <w:rPr>
          <w:rFonts w:ascii="Arial" w:eastAsiaTheme="minorHAnsi" w:hAnsi="Arial" w:cs="Arial"/>
          <w:sz w:val="24"/>
          <w:szCs w:val="24"/>
        </w:rPr>
        <w:t>Muenster</w:t>
      </w:r>
      <w:r w:rsidR="000A08C0" w:rsidRPr="009048A1">
        <w:rPr>
          <w:rFonts w:ascii="Arial" w:eastAsiaTheme="minorHAnsi" w:hAnsi="Arial" w:cs="Arial"/>
          <w:sz w:val="24"/>
          <w:szCs w:val="24"/>
        </w:rPr>
        <w:t>, Texas 762</w:t>
      </w:r>
      <w:r w:rsidR="009756D8" w:rsidRPr="009048A1">
        <w:rPr>
          <w:rFonts w:ascii="Arial" w:eastAsiaTheme="minorHAnsi" w:hAnsi="Arial" w:cs="Arial"/>
          <w:sz w:val="24"/>
          <w:szCs w:val="24"/>
        </w:rPr>
        <w:t>52</w:t>
      </w:r>
      <w:r w:rsidR="006E647F" w:rsidRPr="009048A1">
        <w:rPr>
          <w:rFonts w:ascii="Arial" w:eastAsiaTheme="minorHAnsi" w:hAnsi="Arial" w:cs="Arial"/>
          <w:sz w:val="24"/>
          <w:szCs w:val="24"/>
        </w:rPr>
        <w:t>.</w:t>
      </w:r>
    </w:p>
    <w:p w14:paraId="2556DA69" w14:textId="77777777" w:rsidR="006E647F" w:rsidRDefault="006E647F" w:rsidP="006E647F">
      <w:pPr>
        <w:jc w:val="both"/>
        <w:rPr>
          <w:rFonts w:ascii="Arial" w:eastAsiaTheme="minorHAnsi" w:hAnsi="Arial" w:cs="Arial"/>
          <w:sz w:val="24"/>
          <w:szCs w:val="24"/>
        </w:rPr>
      </w:pPr>
    </w:p>
    <w:p w14:paraId="09096C45" w14:textId="77777777" w:rsidR="006E647F" w:rsidRPr="006E647F" w:rsidRDefault="006E647F" w:rsidP="00797B81">
      <w:pPr>
        <w:jc w:val="both"/>
        <w:rPr>
          <w:rFonts w:ascii="Arial" w:eastAsiaTheme="minorHAnsi" w:hAnsi="Arial" w:cs="Arial"/>
          <w:sz w:val="24"/>
          <w:szCs w:val="24"/>
        </w:rPr>
      </w:pPr>
    </w:p>
    <w:sectPr w:rsidR="006E647F" w:rsidRPr="006E647F">
      <w:type w:val="continuous"/>
      <w:pgSz w:w="12240" w:h="15840"/>
      <w:pgMar w:top="94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61E1"/>
    <w:multiLevelType w:val="hybridMultilevel"/>
    <w:tmpl w:val="673276AA"/>
    <w:lvl w:ilvl="0" w:tplc="0409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" w15:restartNumberingAfterBreak="0">
    <w:nsid w:val="1BFB2E81"/>
    <w:multiLevelType w:val="hybridMultilevel"/>
    <w:tmpl w:val="4406F930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  <w:w w:val="100"/>
      </w:rPr>
    </w:lvl>
    <w:lvl w:ilvl="1" w:tplc="8B20B92A">
      <w:numFmt w:val="bullet"/>
      <w:lvlText w:val="•"/>
      <w:lvlJc w:val="left"/>
      <w:pPr>
        <w:ind w:left="1954" w:hanging="360"/>
      </w:pPr>
      <w:rPr>
        <w:rFonts w:hint="default"/>
      </w:rPr>
    </w:lvl>
    <w:lvl w:ilvl="2" w:tplc="0EC8940C">
      <w:numFmt w:val="bullet"/>
      <w:lvlText w:val="•"/>
      <w:lvlJc w:val="left"/>
      <w:pPr>
        <w:ind w:left="2830" w:hanging="360"/>
      </w:pPr>
      <w:rPr>
        <w:rFonts w:hint="default"/>
      </w:rPr>
    </w:lvl>
    <w:lvl w:ilvl="3" w:tplc="F77E29D2">
      <w:numFmt w:val="bullet"/>
      <w:lvlText w:val="•"/>
      <w:lvlJc w:val="left"/>
      <w:pPr>
        <w:ind w:left="3706" w:hanging="360"/>
      </w:pPr>
      <w:rPr>
        <w:rFonts w:hint="default"/>
      </w:rPr>
    </w:lvl>
    <w:lvl w:ilvl="4" w:tplc="C7F6C464">
      <w:numFmt w:val="bullet"/>
      <w:lvlText w:val="•"/>
      <w:lvlJc w:val="left"/>
      <w:pPr>
        <w:ind w:left="4582" w:hanging="360"/>
      </w:pPr>
      <w:rPr>
        <w:rFonts w:hint="default"/>
      </w:rPr>
    </w:lvl>
    <w:lvl w:ilvl="5" w:tplc="BAA00FA0">
      <w:numFmt w:val="bullet"/>
      <w:lvlText w:val="•"/>
      <w:lvlJc w:val="left"/>
      <w:pPr>
        <w:ind w:left="5458" w:hanging="360"/>
      </w:pPr>
      <w:rPr>
        <w:rFonts w:hint="default"/>
      </w:rPr>
    </w:lvl>
    <w:lvl w:ilvl="6" w:tplc="CEF661C8">
      <w:numFmt w:val="bullet"/>
      <w:lvlText w:val="•"/>
      <w:lvlJc w:val="left"/>
      <w:pPr>
        <w:ind w:left="6334" w:hanging="360"/>
      </w:pPr>
      <w:rPr>
        <w:rFonts w:hint="default"/>
      </w:rPr>
    </w:lvl>
    <w:lvl w:ilvl="7" w:tplc="CE4CCB40">
      <w:numFmt w:val="bullet"/>
      <w:lvlText w:val="•"/>
      <w:lvlJc w:val="left"/>
      <w:pPr>
        <w:ind w:left="7210" w:hanging="360"/>
      </w:pPr>
      <w:rPr>
        <w:rFonts w:hint="default"/>
      </w:rPr>
    </w:lvl>
    <w:lvl w:ilvl="8" w:tplc="CB9CCECC">
      <w:numFmt w:val="bullet"/>
      <w:lvlText w:val="•"/>
      <w:lvlJc w:val="left"/>
      <w:pPr>
        <w:ind w:left="8086" w:hanging="360"/>
      </w:pPr>
      <w:rPr>
        <w:rFonts w:hint="default"/>
      </w:rPr>
    </w:lvl>
  </w:abstractNum>
  <w:abstractNum w:abstractNumId="2" w15:restartNumberingAfterBreak="0">
    <w:nsid w:val="210E4861"/>
    <w:multiLevelType w:val="hybridMultilevel"/>
    <w:tmpl w:val="C7F8E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41C05"/>
    <w:multiLevelType w:val="hybridMultilevel"/>
    <w:tmpl w:val="065C3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373870">
    <w:abstractNumId w:val="1"/>
  </w:num>
  <w:num w:numId="2" w16cid:durableId="1173644098">
    <w:abstractNumId w:val="3"/>
  </w:num>
  <w:num w:numId="3" w16cid:durableId="628897252">
    <w:abstractNumId w:val="0"/>
  </w:num>
  <w:num w:numId="4" w16cid:durableId="381951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A8B"/>
    <w:rsid w:val="0001410F"/>
    <w:rsid w:val="000215C0"/>
    <w:rsid w:val="00040EE9"/>
    <w:rsid w:val="000510AF"/>
    <w:rsid w:val="000579C3"/>
    <w:rsid w:val="0006539D"/>
    <w:rsid w:val="000747E3"/>
    <w:rsid w:val="00074BCE"/>
    <w:rsid w:val="000A08C0"/>
    <w:rsid w:val="000A5AD4"/>
    <w:rsid w:val="000A7CAA"/>
    <w:rsid w:val="000B426C"/>
    <w:rsid w:val="000C74C7"/>
    <w:rsid w:val="000E2127"/>
    <w:rsid w:val="000E69C8"/>
    <w:rsid w:val="00100855"/>
    <w:rsid w:val="001023CB"/>
    <w:rsid w:val="00104797"/>
    <w:rsid w:val="001047F0"/>
    <w:rsid w:val="00116E3D"/>
    <w:rsid w:val="00140D81"/>
    <w:rsid w:val="00142212"/>
    <w:rsid w:val="0014239F"/>
    <w:rsid w:val="00145FAB"/>
    <w:rsid w:val="00147558"/>
    <w:rsid w:val="00161BB4"/>
    <w:rsid w:val="00162CDF"/>
    <w:rsid w:val="00165F38"/>
    <w:rsid w:val="001669A3"/>
    <w:rsid w:val="00173CC5"/>
    <w:rsid w:val="001748CF"/>
    <w:rsid w:val="00181322"/>
    <w:rsid w:val="00197716"/>
    <w:rsid w:val="001A4B97"/>
    <w:rsid w:val="001A5DE4"/>
    <w:rsid w:val="001B064B"/>
    <w:rsid w:val="001E1FFD"/>
    <w:rsid w:val="001E3761"/>
    <w:rsid w:val="001F3AB0"/>
    <w:rsid w:val="002000D3"/>
    <w:rsid w:val="002074CF"/>
    <w:rsid w:val="00256AF6"/>
    <w:rsid w:val="0029174A"/>
    <w:rsid w:val="00291A28"/>
    <w:rsid w:val="002A469C"/>
    <w:rsid w:val="002B7633"/>
    <w:rsid w:val="002C21C7"/>
    <w:rsid w:val="002D0109"/>
    <w:rsid w:val="002D279F"/>
    <w:rsid w:val="002D5FA1"/>
    <w:rsid w:val="002E3EC1"/>
    <w:rsid w:val="002E5BD1"/>
    <w:rsid w:val="002F1D21"/>
    <w:rsid w:val="00303685"/>
    <w:rsid w:val="00312D1F"/>
    <w:rsid w:val="003251E5"/>
    <w:rsid w:val="00336C87"/>
    <w:rsid w:val="00345AE7"/>
    <w:rsid w:val="003538B5"/>
    <w:rsid w:val="003620A1"/>
    <w:rsid w:val="00371710"/>
    <w:rsid w:val="00371CF8"/>
    <w:rsid w:val="003768F3"/>
    <w:rsid w:val="00382283"/>
    <w:rsid w:val="003A04E5"/>
    <w:rsid w:val="003A1CBE"/>
    <w:rsid w:val="003A680B"/>
    <w:rsid w:val="003C4FC8"/>
    <w:rsid w:val="003D2BB1"/>
    <w:rsid w:val="003E1D26"/>
    <w:rsid w:val="00405A20"/>
    <w:rsid w:val="00414932"/>
    <w:rsid w:val="00431E7D"/>
    <w:rsid w:val="0043385C"/>
    <w:rsid w:val="00437F7F"/>
    <w:rsid w:val="004729FF"/>
    <w:rsid w:val="00492F5C"/>
    <w:rsid w:val="004B1DF9"/>
    <w:rsid w:val="004B7BDE"/>
    <w:rsid w:val="004D6E22"/>
    <w:rsid w:val="004E6C68"/>
    <w:rsid w:val="005216FE"/>
    <w:rsid w:val="005269E0"/>
    <w:rsid w:val="00532F34"/>
    <w:rsid w:val="00536801"/>
    <w:rsid w:val="00537EC0"/>
    <w:rsid w:val="00552E8F"/>
    <w:rsid w:val="0056420F"/>
    <w:rsid w:val="00574390"/>
    <w:rsid w:val="005849A6"/>
    <w:rsid w:val="005A6729"/>
    <w:rsid w:val="005B08C9"/>
    <w:rsid w:val="005B324B"/>
    <w:rsid w:val="005B5EDE"/>
    <w:rsid w:val="005C645D"/>
    <w:rsid w:val="005D70A9"/>
    <w:rsid w:val="005E6FF1"/>
    <w:rsid w:val="00635FD9"/>
    <w:rsid w:val="006429EE"/>
    <w:rsid w:val="00644CDE"/>
    <w:rsid w:val="0066769F"/>
    <w:rsid w:val="00691B58"/>
    <w:rsid w:val="006A5BB2"/>
    <w:rsid w:val="006B71D0"/>
    <w:rsid w:val="006D6EF7"/>
    <w:rsid w:val="006E647F"/>
    <w:rsid w:val="006E6F14"/>
    <w:rsid w:val="006E6F66"/>
    <w:rsid w:val="00701032"/>
    <w:rsid w:val="007050F2"/>
    <w:rsid w:val="007059A9"/>
    <w:rsid w:val="00706667"/>
    <w:rsid w:val="007211E2"/>
    <w:rsid w:val="00743E19"/>
    <w:rsid w:val="00746860"/>
    <w:rsid w:val="00747C56"/>
    <w:rsid w:val="00753C3F"/>
    <w:rsid w:val="00757AB9"/>
    <w:rsid w:val="00785B71"/>
    <w:rsid w:val="00797B81"/>
    <w:rsid w:val="007C068A"/>
    <w:rsid w:val="007C5FD1"/>
    <w:rsid w:val="007E6299"/>
    <w:rsid w:val="007E7C29"/>
    <w:rsid w:val="007F1846"/>
    <w:rsid w:val="00815D18"/>
    <w:rsid w:val="008171D9"/>
    <w:rsid w:val="008172F0"/>
    <w:rsid w:val="00831828"/>
    <w:rsid w:val="008327E1"/>
    <w:rsid w:val="00837514"/>
    <w:rsid w:val="00841684"/>
    <w:rsid w:val="00844ABD"/>
    <w:rsid w:val="00897BBC"/>
    <w:rsid w:val="008A4240"/>
    <w:rsid w:val="008B3667"/>
    <w:rsid w:val="008B466E"/>
    <w:rsid w:val="008B6A96"/>
    <w:rsid w:val="008F0381"/>
    <w:rsid w:val="008F53D9"/>
    <w:rsid w:val="009004E3"/>
    <w:rsid w:val="009048A1"/>
    <w:rsid w:val="0090517E"/>
    <w:rsid w:val="0091283B"/>
    <w:rsid w:val="009364E7"/>
    <w:rsid w:val="0096023B"/>
    <w:rsid w:val="009610F4"/>
    <w:rsid w:val="00962B19"/>
    <w:rsid w:val="009754CC"/>
    <w:rsid w:val="009756D8"/>
    <w:rsid w:val="00985DD0"/>
    <w:rsid w:val="009D344A"/>
    <w:rsid w:val="009E6855"/>
    <w:rsid w:val="009F1C01"/>
    <w:rsid w:val="00A05A7E"/>
    <w:rsid w:val="00A17E65"/>
    <w:rsid w:val="00A36BB1"/>
    <w:rsid w:val="00A379F3"/>
    <w:rsid w:val="00A455B4"/>
    <w:rsid w:val="00A54438"/>
    <w:rsid w:val="00A762B7"/>
    <w:rsid w:val="00A9237B"/>
    <w:rsid w:val="00A93057"/>
    <w:rsid w:val="00A95493"/>
    <w:rsid w:val="00A95717"/>
    <w:rsid w:val="00AA33B3"/>
    <w:rsid w:val="00AD4F1A"/>
    <w:rsid w:val="00AF7FB7"/>
    <w:rsid w:val="00B26BB1"/>
    <w:rsid w:val="00B351FC"/>
    <w:rsid w:val="00B40276"/>
    <w:rsid w:val="00B474FC"/>
    <w:rsid w:val="00B512E2"/>
    <w:rsid w:val="00B83DCE"/>
    <w:rsid w:val="00BC3EC8"/>
    <w:rsid w:val="00BC5189"/>
    <w:rsid w:val="00BE4F10"/>
    <w:rsid w:val="00C202E2"/>
    <w:rsid w:val="00C314D0"/>
    <w:rsid w:val="00C42674"/>
    <w:rsid w:val="00C522D3"/>
    <w:rsid w:val="00C566E8"/>
    <w:rsid w:val="00C60023"/>
    <w:rsid w:val="00C6718A"/>
    <w:rsid w:val="00C90429"/>
    <w:rsid w:val="00CB2829"/>
    <w:rsid w:val="00CC7047"/>
    <w:rsid w:val="00CD036B"/>
    <w:rsid w:val="00CE3CEE"/>
    <w:rsid w:val="00D004FD"/>
    <w:rsid w:val="00D00915"/>
    <w:rsid w:val="00D02466"/>
    <w:rsid w:val="00D119D5"/>
    <w:rsid w:val="00D22AFF"/>
    <w:rsid w:val="00D272EB"/>
    <w:rsid w:val="00D34BCD"/>
    <w:rsid w:val="00D520DA"/>
    <w:rsid w:val="00D52FA9"/>
    <w:rsid w:val="00D85B65"/>
    <w:rsid w:val="00DA05B0"/>
    <w:rsid w:val="00DE43DE"/>
    <w:rsid w:val="00DF69B9"/>
    <w:rsid w:val="00E11336"/>
    <w:rsid w:val="00E2345B"/>
    <w:rsid w:val="00E26A8B"/>
    <w:rsid w:val="00E30C11"/>
    <w:rsid w:val="00E430E1"/>
    <w:rsid w:val="00E52111"/>
    <w:rsid w:val="00E77953"/>
    <w:rsid w:val="00E852CB"/>
    <w:rsid w:val="00EA5B3B"/>
    <w:rsid w:val="00EB391C"/>
    <w:rsid w:val="00EB5201"/>
    <w:rsid w:val="00EB5FF5"/>
    <w:rsid w:val="00EE06F5"/>
    <w:rsid w:val="00EF17D7"/>
    <w:rsid w:val="00F004E6"/>
    <w:rsid w:val="00F14AFE"/>
    <w:rsid w:val="00F72F50"/>
    <w:rsid w:val="00F7618E"/>
    <w:rsid w:val="00F81C77"/>
    <w:rsid w:val="00FE038D"/>
    <w:rsid w:val="00FF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E3EEB"/>
  <w15:docId w15:val="{4B71E706-9BAA-4F80-9D85-5C896FDA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051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17E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849A6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6E647F"/>
    <w:pPr>
      <w:widowControl/>
      <w:autoSpaceDE/>
      <w:autoSpaceDN/>
      <w:jc w:val="center"/>
    </w:pPr>
    <w:rPr>
      <w:rFonts w:ascii="Arial" w:hAnsi="Arial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6E647F"/>
    <w:rPr>
      <w:rFonts w:ascii="Arial" w:eastAsia="Times New Roman" w:hAnsi="Arial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6E64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47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75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56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56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6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6D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Hearing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Hearing</dc:title>
  <dc:creator>Wayne Cummings</dc:creator>
  <cp:lastModifiedBy>Breanne Wood</cp:lastModifiedBy>
  <cp:revision>5</cp:revision>
  <cp:lastPrinted>2022-05-04T19:32:00Z</cp:lastPrinted>
  <dcterms:created xsi:type="dcterms:W3CDTF">2026-08-24T14:28:00Z</dcterms:created>
  <dcterms:modified xsi:type="dcterms:W3CDTF">2026-08-24T18:01:00Z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2021-05-21T00:00:00Z</vt:filetime>
  </property>
</Properties>
</file>